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รายงานข้อมูลสถิติการให้บริการประชาชน   ประจำปี</w:t>
      </w:r>
      <w:r w:rsidR="00E65C6A">
        <w:rPr>
          <w:rFonts w:ascii="TH SarabunIT๙" w:hAnsi="TH SarabunIT๙" w:cs="TH SarabunIT๙" w:hint="cs"/>
          <w:b/>
          <w:bCs/>
          <w:cs/>
        </w:rPr>
        <w:t xml:space="preserve"> </w:t>
      </w:r>
      <w:r w:rsidR="00D34629">
        <w:rPr>
          <w:rFonts w:ascii="TH SarabunIT๙" w:hAnsi="TH SarabunIT๙" w:cs="TH SarabunIT๙" w:hint="cs"/>
          <w:b/>
          <w:bCs/>
          <w:cs/>
        </w:rPr>
        <w:t>พ.ศ.</w:t>
      </w:r>
      <w:r w:rsidR="00E65C6A">
        <w:rPr>
          <w:rFonts w:ascii="TH SarabunIT๙" w:hAnsi="TH SarabunIT๙" w:cs="TH SarabunIT๙" w:hint="cs"/>
          <w:b/>
          <w:bCs/>
          <w:cs/>
        </w:rPr>
        <w:t>2563</w:t>
      </w:r>
    </w:p>
    <w:p w:rsidR="005262B9" w:rsidRDefault="00E65C6A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กรงปินัง</w:t>
      </w:r>
      <w:proofErr w:type="spellEnd"/>
      <w:r w:rsidR="005262B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อำเภอ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กรงปินัง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จังหวัดยะลา</w:t>
      </w:r>
    </w:p>
    <w:tbl>
      <w:tblPr>
        <w:tblStyle w:val="a3"/>
        <w:tblpPr w:leftFromText="180" w:rightFromText="180" w:vertAnchor="page" w:horzAnchor="margin" w:tblpX="216" w:tblpY="1420"/>
        <w:tblW w:w="10031" w:type="dxa"/>
        <w:tblLook w:val="04A0"/>
      </w:tblPr>
      <w:tblGrid>
        <w:gridCol w:w="817"/>
        <w:gridCol w:w="6237"/>
        <w:gridCol w:w="1134"/>
        <w:gridCol w:w="1843"/>
      </w:tblGrid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งานให้บริการข้อมูลข่าวสารตาม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.2540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Pr="000B2A9D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การขอขึ้นทะเบียนเพื่อขอรับเบี้ยยังชีพผู้สูงอาย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260" w:lineRule="exact"/>
              <w:ind w:right="-74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ภาษีที่ดินและสิ่งปลูกสร้าง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ภาษีป้าย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จดทะเบียนพาณิชย์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การขอใช้ถังขยะและการเก็บค่าบริการกำจัดขยะมูลฝอยในเขตพื้นที่องค์การบริหารส่วนตำบล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กรงปินัง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การขออนุญาตก่อสร้าง 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ดัดแปลง</w:t>
            </w:r>
            <w:r>
              <w:rPr>
                <w:rFonts w:ascii="TH SarabunIT๙" w:hAnsi="TH SarabunIT๙" w:cs="TH SarabunIT๙"/>
              </w:rPr>
              <w:t xml:space="preserve"> /</w:t>
            </w:r>
            <w:r>
              <w:rPr>
                <w:rFonts w:ascii="TH SarabunIT๙" w:hAnsi="TH SarabunIT๙" w:cs="TH SarabunIT๙" w:hint="cs"/>
                <w:cs/>
              </w:rPr>
              <w:t xml:space="preserve"> ต่อเติมอาคาร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การขออนุญาตรื้อถอนอาคาร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การรับรอ</w:t>
            </w:r>
            <w:r w:rsidR="005208BF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/>
                <w:cs/>
              </w:rPr>
              <w:t>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การดำเนินการตาม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ดินขุดดินถม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FD1D3D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Pr="00FD1D3D" w:rsidRDefault="00FD1D3D" w:rsidP="00FD1D3D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  <w:sz w:val="22"/>
                <w:szCs w:val="22"/>
              </w:rPr>
            </w:pPr>
            <w:r w:rsidRPr="00FD1D3D">
              <w:rPr>
                <w:rFonts w:ascii="TH SarabunIT๙" w:eastAsia="Times New Roman" w:hAnsi="TH SarabunIT๙" w:cs="TH SarabunIT๙" w:hint="cs"/>
                <w:sz w:val="22"/>
                <w:szCs w:val="22"/>
                <w:cs/>
              </w:rPr>
              <w:t>จำนวนจุดไฟฟ้าสาธารณะ 200 จุด</w:t>
            </w:r>
          </w:p>
          <w:p w:rsidR="00FD1D3D" w:rsidRDefault="00FD1D3D" w:rsidP="00FD1D3D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FD1D3D">
              <w:rPr>
                <w:rFonts w:ascii="TH SarabunIT๙" w:eastAsia="Times New Roman" w:hAnsi="TH SarabunIT๙" w:cs="TH SarabunIT๙" w:hint="cs"/>
                <w:sz w:val="22"/>
                <w:szCs w:val="22"/>
                <w:cs/>
              </w:rPr>
              <w:t>*มาแจ้งชำรุด 40 ครั้ง/ปี</w:t>
            </w: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การรับสมัครนักเรียนเพื่อเข้าเรียนในศูนย์พัฒนาเด็กเล็กสังกัด                  อ</w:t>
            </w:r>
            <w:r>
              <w:rPr>
                <w:rFonts w:ascii="TH SarabunIT๙" w:hAnsi="TH SarabunIT๙" w:cs="TH SarabunIT๙" w:hint="cs"/>
                <w:cs/>
              </w:rPr>
              <w:t>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กรงปินัง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การให้บริการฉีดวัคซีนป้องกันโรคพิษสุนัขบ้าให้แก่สัตว์เลี้ยงของประชาชนใน</w:t>
            </w:r>
            <w:r>
              <w:rPr>
                <w:rFonts w:ascii="TH SarabunIT๙" w:hAnsi="TH SarabunIT๙" w:cs="TH SarabunIT๙" w:hint="cs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กรงปินัง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การให้บริการพ่นหมอกควันป้องกันและควบคุมการแพร่ระบาดของโรคไข้เลือดออกให้กับประชาชนในตำบล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กรงปินัง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A11C7A" w:rsidP="000B7315">
            <w:pPr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การให้บริการตรวจเยี่ยมสุขภาพของผู้ป่วยติดเตียงในพื้นที่ตำบล</w:t>
            </w:r>
            <w:proofErr w:type="spellStart"/>
            <w:r w:rsidR="00A11C7A">
              <w:rPr>
                <w:rFonts w:ascii="TH SarabunIT๙" w:hAnsi="TH SarabunIT๙" w:cs="TH SarabunIT๙" w:hint="cs"/>
                <w:cs/>
              </w:rPr>
              <w:t>กรงปินัง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Pr="00A11C7A" w:rsidRDefault="000447CB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รวมสถิติผู้มารับบริการ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D34629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86</w:t>
            </w:r>
            <w:r w:rsidR="003C0367"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</w:t>
            </w: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15" w:rsidRDefault="000B7315" w:rsidP="000B7315">
            <w:pPr>
              <w:spacing w:line="400" w:lineRule="exact"/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0B7315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15" w:rsidRDefault="000B7315" w:rsidP="000B7315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262B9" w:rsidRDefault="005262B9" w:rsidP="005262B9">
      <w:pPr>
        <w:spacing w:after="0" w:line="240" w:lineRule="atLeast"/>
        <w:rPr>
          <w:rFonts w:ascii="TH SarabunIT๙" w:hAnsi="TH SarabunIT๙" w:cs="TH SarabunIT๙"/>
        </w:rPr>
      </w:pPr>
    </w:p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6353C2" w:rsidRDefault="006353C2"/>
    <w:sectPr w:rsidR="006353C2" w:rsidSect="005262B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262B9"/>
    <w:rsid w:val="000447CB"/>
    <w:rsid w:val="000B2A9D"/>
    <w:rsid w:val="000B7315"/>
    <w:rsid w:val="000C567B"/>
    <w:rsid w:val="00141172"/>
    <w:rsid w:val="00147CC8"/>
    <w:rsid w:val="00171ACE"/>
    <w:rsid w:val="00202DB0"/>
    <w:rsid w:val="00326188"/>
    <w:rsid w:val="003C0367"/>
    <w:rsid w:val="003D01C0"/>
    <w:rsid w:val="005208BF"/>
    <w:rsid w:val="005262B9"/>
    <w:rsid w:val="006353C2"/>
    <w:rsid w:val="007C6F5D"/>
    <w:rsid w:val="00A11C7A"/>
    <w:rsid w:val="00C86CE7"/>
    <w:rsid w:val="00D34629"/>
    <w:rsid w:val="00E65C6A"/>
    <w:rsid w:val="00E831CE"/>
    <w:rsid w:val="00F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68D5-15E9-4117-9AEC-22E2740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VERITON</cp:lastModifiedBy>
  <cp:revision>12</cp:revision>
  <cp:lastPrinted>2020-06-17T04:55:00Z</cp:lastPrinted>
  <dcterms:created xsi:type="dcterms:W3CDTF">2020-06-13T03:08:00Z</dcterms:created>
  <dcterms:modified xsi:type="dcterms:W3CDTF">2020-06-29T08:38:00Z</dcterms:modified>
</cp:coreProperties>
</file>